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8" w:rsidRPr="004752FF" w:rsidRDefault="00464E7F" w:rsidP="002261B8">
      <w:pPr>
        <w:widowControl w:val="0"/>
        <w:suppressAutoHyphens/>
        <w:spacing w:after="0"/>
        <w:ind w:right="86"/>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2261B8" w:rsidRPr="004752FF">
        <w:rPr>
          <w:rFonts w:ascii="Times New Roman" w:eastAsia="Times New Roman" w:hAnsi="Times New Roman" w:cs="Times New Roman"/>
          <w:b/>
          <w:sz w:val="36"/>
          <w:szCs w:val="36"/>
        </w:rPr>
        <w:t>Tacoma Area Commission on Disabilities Committee Meeting Minutes</w:t>
      </w:r>
    </w:p>
    <w:p w:rsidR="002261B8" w:rsidRPr="004752FF" w:rsidRDefault="00BC02EC" w:rsidP="002261B8">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50F2">
        <w:rPr>
          <w:rFonts w:ascii="Times New Roman" w:eastAsia="Times New Roman" w:hAnsi="Times New Roman" w:cs="Times New Roman"/>
        </w:rPr>
        <w:t>Star Center, 3873 S. 66</w:t>
      </w:r>
      <w:r w:rsidR="008850F2" w:rsidRPr="008850F2">
        <w:rPr>
          <w:rFonts w:ascii="Times New Roman" w:eastAsia="Times New Roman" w:hAnsi="Times New Roman" w:cs="Times New Roman"/>
          <w:vertAlign w:val="superscript"/>
        </w:rPr>
        <w:t>th</w:t>
      </w:r>
      <w:r w:rsidR="008850F2">
        <w:rPr>
          <w:rFonts w:ascii="Times New Roman" w:eastAsia="Times New Roman" w:hAnsi="Times New Roman" w:cs="Times New Roman"/>
        </w:rPr>
        <w:t xml:space="preserve"> St. Tacoma, WA 98409 </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1821B8" w:rsidP="002261B8">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Friday</w:t>
      </w:r>
      <w:r w:rsidR="00BE14BF">
        <w:rPr>
          <w:rFonts w:ascii="Times New Roman" w:eastAsia="Times New Roman" w:hAnsi="Times New Roman" w:cs="Times New Roman"/>
        </w:rPr>
        <w:t xml:space="preserve">, </w:t>
      </w:r>
      <w:r w:rsidR="008850F2">
        <w:rPr>
          <w:rFonts w:ascii="Times New Roman" w:eastAsia="Times New Roman" w:hAnsi="Times New Roman" w:cs="Times New Roman"/>
        </w:rPr>
        <w:t>May 10</w:t>
      </w:r>
      <w:r w:rsidR="00236851">
        <w:rPr>
          <w:rFonts w:ascii="Times New Roman" w:eastAsia="Times New Roman" w:hAnsi="Times New Roman" w:cs="Times New Roman"/>
        </w:rPr>
        <w:t>, 2019</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w:t>
      </w:r>
      <w:r w:rsidR="00055F04">
        <w:rPr>
          <w:rFonts w:ascii="Times New Roman" w:eastAsia="Times New Roman" w:hAnsi="Times New Roman" w:cs="Times New Roman"/>
        </w:rPr>
        <w:t>00</w:t>
      </w:r>
      <w:r w:rsidRPr="004752FF">
        <w:rPr>
          <w:rFonts w:ascii="Times New Roman" w:eastAsia="Times New Roman" w:hAnsi="Times New Roman" w:cs="Times New Roman"/>
        </w:rPr>
        <w:t xml:space="preserve">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EC5309">
              <w:rPr>
                <w:rFonts w:ascii="Times New Roman" w:eastAsia="Times New Roman" w:hAnsi="Times New Roman"/>
                <w:color w:val="000000"/>
              </w:rPr>
              <w:t>ting was called to order at 4:</w:t>
            </w:r>
            <w:r w:rsidR="008850F2">
              <w:rPr>
                <w:rFonts w:ascii="Times New Roman" w:eastAsia="Times New Roman" w:hAnsi="Times New Roman"/>
                <w:color w:val="000000"/>
              </w:rPr>
              <w:t>08</w:t>
            </w:r>
            <w:r w:rsidRPr="004752FF">
              <w:rPr>
                <w:rFonts w:ascii="Times New Roman" w:eastAsia="Times New Roman" w:hAnsi="Times New Roman"/>
                <w:color w:val="000000"/>
              </w:rPr>
              <w:t xml:space="preserve">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1D5D63">
        <w:trPr>
          <w:trHeight w:val="630"/>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38" w:type="dxa"/>
          </w:tcPr>
          <w:p w:rsidR="002261B8" w:rsidRPr="004752FF" w:rsidRDefault="001359BA" w:rsidP="008850F2">
            <w:pPr>
              <w:widowControl w:val="0"/>
              <w:suppressAutoHyphens/>
              <w:ind w:right="86"/>
              <w:rPr>
                <w:rFonts w:ascii="Times New Roman" w:eastAsia="Times New Roman" w:hAnsi="Times New Roman"/>
                <w:color w:val="000000"/>
                <w:sz w:val="20"/>
              </w:rPr>
            </w:pPr>
            <w:r>
              <w:rPr>
                <w:rFonts w:ascii="Times New Roman" w:eastAsia="Times New Roman" w:hAnsi="Times New Roman"/>
                <w:color w:val="000000"/>
              </w:rPr>
              <w:t>Luke Byram,</w:t>
            </w:r>
            <w:r w:rsidR="00E743E7">
              <w:rPr>
                <w:rFonts w:ascii="Times New Roman" w:eastAsia="Times New Roman" w:hAnsi="Times New Roman"/>
                <w:color w:val="000000"/>
              </w:rPr>
              <w:t xml:space="preserve"> </w:t>
            </w:r>
            <w:r>
              <w:rPr>
                <w:rFonts w:ascii="Times New Roman" w:eastAsia="Times New Roman" w:hAnsi="Times New Roman"/>
                <w:color w:val="000000"/>
              </w:rPr>
              <w:t>Philip Bradford, Todd Holloway, Lori Allison</w:t>
            </w:r>
            <w:r w:rsidR="00D822F6">
              <w:rPr>
                <w:rFonts w:ascii="Times New Roman" w:eastAsia="Times New Roman" w:hAnsi="Times New Roman"/>
                <w:color w:val="000000"/>
              </w:rPr>
              <w:t xml:space="preserve">, </w:t>
            </w:r>
            <w:r w:rsidR="00D822F6" w:rsidRPr="00AF46E9">
              <w:rPr>
                <w:rFonts w:ascii="Times New Roman" w:eastAsia="Times New Roman" w:hAnsi="Times New Roman"/>
                <w:color w:val="000000"/>
              </w:rPr>
              <w:t>Anthony Caldwell</w:t>
            </w:r>
            <w:r w:rsidR="008850F2">
              <w:rPr>
                <w:rFonts w:ascii="Times New Roman" w:eastAsia="Times New Roman" w:hAnsi="Times New Roman"/>
                <w:color w:val="000000"/>
              </w:rPr>
              <w:t>, Krystal Monteros</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3222B9" w:rsidRPr="00AF46E9" w:rsidRDefault="001359BA" w:rsidP="00D822F6">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James Williams, Thu-Ha Lee</w:t>
            </w:r>
            <w:r w:rsidR="008850F2">
              <w:rPr>
                <w:rFonts w:ascii="Times New Roman" w:eastAsia="Times New Roman" w:hAnsi="Times New Roman"/>
                <w:color w:val="000000"/>
              </w:rPr>
              <w:t>, Rebecca Parson</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2261B8" w:rsidRPr="004752FF" w:rsidRDefault="002E1E1E" w:rsidP="004C2F70">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 xml:space="preserve">Ann Martin, </w:t>
            </w:r>
            <w:r w:rsidR="004C2F70">
              <w:rPr>
                <w:rFonts w:ascii="Times New Roman" w:eastAsia="Times New Roman" w:hAnsi="Times New Roman"/>
                <w:color w:val="000000"/>
              </w:rPr>
              <w:t>Thomas Okae-Asare</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8A2A76" w:rsidRDefault="001F216C" w:rsidP="005915D9">
            <w:pPr>
              <w:pStyle w:val="ListParagraph"/>
              <w:widowControl w:val="0"/>
              <w:numPr>
                <w:ilvl w:val="0"/>
                <w:numId w:val="12"/>
              </w:numPr>
              <w:suppressAutoHyphens/>
              <w:ind w:left="380" w:right="86"/>
              <w:rPr>
                <w:rFonts w:ascii="Times New Roman" w:eastAsia="Times New Roman" w:hAnsi="Times New Roman"/>
                <w:color w:val="000000"/>
              </w:rPr>
            </w:pPr>
            <w:r>
              <w:rPr>
                <w:rFonts w:ascii="Times New Roman" w:eastAsia="Times New Roman" w:hAnsi="Times New Roman"/>
                <w:color w:val="000000"/>
              </w:rPr>
              <w:t>Julian Wheeler</w:t>
            </w:r>
          </w:p>
          <w:p w:rsidR="004C2F70" w:rsidRDefault="001F216C" w:rsidP="005915D9">
            <w:pPr>
              <w:pStyle w:val="ListParagraph"/>
              <w:widowControl w:val="0"/>
              <w:numPr>
                <w:ilvl w:val="0"/>
                <w:numId w:val="12"/>
              </w:numPr>
              <w:suppressAutoHyphens/>
              <w:ind w:left="380" w:right="86"/>
              <w:rPr>
                <w:rFonts w:ascii="Times New Roman" w:eastAsia="Times New Roman" w:hAnsi="Times New Roman"/>
                <w:color w:val="000000"/>
              </w:rPr>
            </w:pPr>
            <w:r>
              <w:rPr>
                <w:rFonts w:ascii="Times New Roman" w:eastAsia="Times New Roman" w:hAnsi="Times New Roman"/>
                <w:color w:val="000000"/>
              </w:rPr>
              <w:t>Tony Hester</w:t>
            </w:r>
          </w:p>
          <w:p w:rsidR="00F80FC6" w:rsidRPr="007D205B" w:rsidRDefault="00014BA5" w:rsidP="007D205B">
            <w:pPr>
              <w:pStyle w:val="ListParagraph"/>
              <w:widowControl w:val="0"/>
              <w:numPr>
                <w:ilvl w:val="0"/>
                <w:numId w:val="12"/>
              </w:numPr>
              <w:suppressAutoHyphens/>
              <w:ind w:left="380" w:right="86"/>
              <w:rPr>
                <w:rFonts w:ascii="Times New Roman" w:eastAsia="Times New Roman" w:hAnsi="Times New Roman"/>
                <w:color w:val="000000"/>
              </w:rPr>
            </w:pPr>
            <w:r>
              <w:rPr>
                <w:rFonts w:ascii="Times New Roman" w:eastAsia="Times New Roman" w:hAnsi="Times New Roman"/>
                <w:color w:val="000000"/>
              </w:rPr>
              <w:t>Mia Hoffman</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2261B8" w:rsidRPr="004752FF" w:rsidRDefault="00F16C68" w:rsidP="00F16C68">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The agenda was accepted.</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2261B8" w:rsidRPr="003222B9" w:rsidRDefault="002261B8" w:rsidP="001F216C">
            <w:pPr>
              <w:widowControl w:val="0"/>
              <w:suppressAutoHyphens/>
              <w:ind w:right="86"/>
              <w:rPr>
                <w:rFonts w:ascii="Times New Roman" w:eastAsia="Times New Roman" w:hAnsi="Times New Roman"/>
                <w:color w:val="000000"/>
                <w:sz w:val="20"/>
              </w:rPr>
            </w:pPr>
            <w:r w:rsidRPr="003222B9">
              <w:rPr>
                <w:rFonts w:ascii="Times New Roman" w:eastAsia="Times New Roman" w:hAnsi="Times New Roman"/>
                <w:color w:val="000000"/>
              </w:rPr>
              <w:t xml:space="preserve">A motion was made, seconded, and carried to accept the COD meeting minutes of </w:t>
            </w:r>
            <w:r w:rsidR="001F216C">
              <w:rPr>
                <w:rFonts w:ascii="Times New Roman" w:eastAsia="Times New Roman" w:hAnsi="Times New Roman"/>
                <w:color w:val="000000"/>
              </w:rPr>
              <w:t>April 12</w:t>
            </w:r>
            <w:r w:rsidR="005915D9">
              <w:rPr>
                <w:rFonts w:ascii="Times New Roman" w:eastAsia="Times New Roman" w:hAnsi="Times New Roman"/>
                <w:color w:val="000000"/>
              </w:rPr>
              <w:t>, 2019</w:t>
            </w:r>
            <w:r w:rsidR="00563109">
              <w:rPr>
                <w:rFonts w:ascii="Times New Roman" w:eastAsia="Times New Roman" w:hAnsi="Times New Roman"/>
                <w:color w:val="000000"/>
              </w:rPr>
              <w:t>.</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2261B8" w:rsidRPr="004752FF" w:rsidRDefault="002261B8" w:rsidP="00E10078">
            <w:pPr>
              <w:widowControl w:val="0"/>
              <w:suppressAutoHyphens/>
              <w:ind w:left="-108" w:right="86"/>
              <w:rPr>
                <w:rFonts w:ascii="Times New Roman" w:eastAsia="Times New Roman" w:hAnsi="Times New Roman"/>
                <w:b/>
                <w:color w:val="000000"/>
                <w:sz w:val="20"/>
              </w:rPr>
            </w:pPr>
          </w:p>
        </w:tc>
        <w:tc>
          <w:tcPr>
            <w:tcW w:w="7238" w:type="dxa"/>
          </w:tcPr>
          <w:p w:rsidR="002261B8" w:rsidRPr="004752FF" w:rsidRDefault="005915D9" w:rsidP="003222B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None</w:t>
            </w:r>
          </w:p>
        </w:tc>
      </w:tr>
      <w:tr w:rsidR="002261B8" w:rsidRPr="004752FF" w:rsidTr="001D5D63">
        <w:trPr>
          <w:trHeight w:val="558"/>
        </w:trPr>
        <w:tc>
          <w:tcPr>
            <w:tcW w:w="2662" w:type="dxa"/>
          </w:tcPr>
          <w:p w:rsidR="001F216C" w:rsidRDefault="001F216C" w:rsidP="00E10078">
            <w:pPr>
              <w:widowControl w:val="0"/>
              <w:suppressAutoHyphens/>
              <w:ind w:left="-108" w:right="86"/>
              <w:rPr>
                <w:rFonts w:ascii="Times New Roman" w:eastAsia="Times New Roman" w:hAnsi="Times New Roman"/>
                <w:b/>
                <w:color w:val="000000"/>
              </w:rPr>
            </w:pPr>
            <w:r>
              <w:rPr>
                <w:rFonts w:ascii="Times New Roman" w:eastAsia="Times New Roman" w:hAnsi="Times New Roman"/>
                <w:b/>
                <w:color w:val="000000"/>
              </w:rPr>
              <w:t>Guest Presenter</w:t>
            </w:r>
          </w:p>
          <w:p w:rsidR="001F216C" w:rsidRDefault="001F216C" w:rsidP="00E10078">
            <w:pPr>
              <w:widowControl w:val="0"/>
              <w:suppressAutoHyphens/>
              <w:ind w:left="-108" w:right="86"/>
              <w:rPr>
                <w:rFonts w:ascii="Times New Roman" w:eastAsia="Times New Roman" w:hAnsi="Times New Roman"/>
                <w:b/>
                <w:color w:val="000000"/>
              </w:rPr>
            </w:pPr>
          </w:p>
          <w:p w:rsidR="001F216C" w:rsidRDefault="001F216C" w:rsidP="00E10078">
            <w:pPr>
              <w:widowControl w:val="0"/>
              <w:suppressAutoHyphens/>
              <w:ind w:left="-108" w:right="86"/>
              <w:rPr>
                <w:rFonts w:ascii="Times New Roman" w:eastAsia="Times New Roman" w:hAnsi="Times New Roman"/>
                <w:b/>
                <w:color w:val="000000"/>
              </w:rPr>
            </w:pPr>
          </w:p>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38" w:type="dxa"/>
          </w:tcPr>
          <w:p w:rsidR="001F216C" w:rsidRDefault="001F216C" w:rsidP="00E10078">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t>Julian Wheeler</w:t>
            </w:r>
          </w:p>
          <w:p w:rsidR="001F216C" w:rsidRDefault="001F216C" w:rsidP="00E10078">
            <w:pPr>
              <w:widowControl w:val="0"/>
              <w:suppressAutoHyphens/>
              <w:ind w:right="86"/>
              <w:rPr>
                <w:rFonts w:ascii="Times New Roman" w:hAnsi="Times New Roman"/>
              </w:rPr>
            </w:pPr>
            <w:r>
              <w:rPr>
                <w:rFonts w:ascii="Times New Roman" w:hAnsi="Times New Roman"/>
              </w:rPr>
              <w:t>Mr. Wheeler spoke about the work that his group the ACAC (Accessible Communities Advisory Council)</w:t>
            </w:r>
          </w:p>
          <w:p w:rsidR="002E1E1E" w:rsidRDefault="002E1E1E" w:rsidP="00E10078">
            <w:pPr>
              <w:widowControl w:val="0"/>
              <w:suppressAutoHyphens/>
              <w:ind w:right="86"/>
              <w:rPr>
                <w:rFonts w:ascii="Times New Roman" w:eastAsia="Times New Roman" w:hAnsi="Times New Roman"/>
                <w:b/>
                <w:color w:val="000000"/>
              </w:rPr>
            </w:pPr>
          </w:p>
          <w:p w:rsidR="001F216C" w:rsidRDefault="001F216C" w:rsidP="00E10078">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t>Chair—Todd Holloway</w:t>
            </w:r>
          </w:p>
          <w:p w:rsidR="001F216C" w:rsidRDefault="001F216C" w:rsidP="00E10078">
            <w:pPr>
              <w:widowControl w:val="0"/>
              <w:suppressAutoHyphens/>
              <w:ind w:right="86"/>
              <w:rPr>
                <w:rFonts w:ascii="Times New Roman" w:hAnsi="Times New Roman"/>
              </w:rPr>
            </w:pPr>
            <w:r>
              <w:rPr>
                <w:rFonts w:ascii="Times New Roman" w:eastAsia="Times New Roman" w:hAnsi="Times New Roman"/>
                <w:color w:val="000000"/>
              </w:rPr>
              <w:t xml:space="preserve">The Chair </w:t>
            </w:r>
            <w:r>
              <w:rPr>
                <w:rFonts w:ascii="Times New Roman" w:hAnsi="Times New Roman"/>
              </w:rPr>
              <w:t>reported about progress with the Tacoma Dome</w:t>
            </w:r>
          </w:p>
          <w:p w:rsidR="001F216C" w:rsidRPr="001F216C" w:rsidRDefault="001F216C" w:rsidP="00E10078">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Chair Holloway will provide a written report about the Independent Living Movement and his concerns about how the Administration on Community Living is making management changes that run counter to the disability rights movement.</w:t>
            </w:r>
          </w:p>
          <w:p w:rsidR="001F216C" w:rsidRDefault="001F216C" w:rsidP="00E10078">
            <w:pPr>
              <w:widowControl w:val="0"/>
              <w:suppressAutoHyphens/>
              <w:ind w:right="86"/>
              <w:rPr>
                <w:rFonts w:ascii="Times New Roman" w:eastAsia="Times New Roman" w:hAnsi="Times New Roman"/>
                <w:b/>
                <w:color w:val="000000"/>
              </w:rPr>
            </w:pPr>
          </w:p>
          <w:p w:rsidR="001F216C" w:rsidRPr="00512986" w:rsidRDefault="001F216C" w:rsidP="00E10078">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Commissioner Bradford</w:t>
            </w:r>
            <w:r w:rsidR="00512986">
              <w:rPr>
                <w:rFonts w:ascii="Times New Roman" w:eastAsia="Times New Roman" w:hAnsi="Times New Roman"/>
                <w:color w:val="000000"/>
              </w:rPr>
              <w:t xml:space="preserve"> wants to make sure that the community h</w:t>
            </w:r>
            <w:r w:rsidR="00715046">
              <w:rPr>
                <w:rFonts w:ascii="Times New Roman" w:eastAsia="Times New Roman" w:hAnsi="Times New Roman"/>
                <w:color w:val="000000"/>
              </w:rPr>
              <w:t>as congressional representation</w:t>
            </w:r>
            <w:r w:rsidR="00512986">
              <w:rPr>
                <w:rFonts w:ascii="Times New Roman" w:eastAsia="Times New Roman" w:hAnsi="Times New Roman"/>
                <w:color w:val="000000"/>
              </w:rPr>
              <w:t xml:space="preserve"> to advocate for the disability community.</w:t>
            </w:r>
          </w:p>
          <w:p w:rsidR="001F216C" w:rsidRDefault="001F216C" w:rsidP="00E10078">
            <w:pPr>
              <w:widowControl w:val="0"/>
              <w:suppressAutoHyphens/>
              <w:ind w:right="86"/>
              <w:rPr>
                <w:rFonts w:ascii="Times New Roman" w:eastAsia="Times New Roman" w:hAnsi="Times New Roman"/>
                <w:b/>
                <w:color w:val="000000"/>
              </w:rPr>
            </w:pPr>
          </w:p>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 xml:space="preserve">Liaison Report – </w:t>
            </w:r>
            <w:r w:rsidR="001F216C">
              <w:rPr>
                <w:rFonts w:ascii="Times New Roman" w:eastAsia="Times New Roman" w:hAnsi="Times New Roman"/>
                <w:b/>
                <w:color w:val="000000"/>
              </w:rPr>
              <w:t>Lucas Smiraldo</w:t>
            </w:r>
          </w:p>
          <w:p w:rsidR="004B1E46" w:rsidRDefault="004B1E46" w:rsidP="00E10078">
            <w:pPr>
              <w:widowControl w:val="0"/>
              <w:suppressAutoHyphens/>
              <w:ind w:right="86"/>
              <w:rPr>
                <w:rFonts w:ascii="Times New Roman" w:eastAsia="Times New Roman" w:hAnsi="Times New Roman"/>
                <w:color w:val="000000"/>
              </w:rPr>
            </w:pPr>
          </w:p>
          <w:p w:rsidR="00C674A7" w:rsidRDefault="00512986" w:rsidP="00A9733C">
            <w:pPr>
              <w:pStyle w:val="Default"/>
              <w:rPr>
                <w:rFonts w:ascii="Times New Roman" w:hAnsi="Times New Roman" w:cs="Times New Roman"/>
                <w:szCs w:val="26"/>
              </w:rPr>
            </w:pPr>
            <w:r>
              <w:rPr>
                <w:rFonts w:ascii="Times New Roman" w:hAnsi="Times New Roman" w:cs="Times New Roman"/>
                <w:szCs w:val="26"/>
              </w:rPr>
              <w:t>Mr. Smiraldo</w:t>
            </w:r>
            <w:r w:rsidR="0031216F">
              <w:rPr>
                <w:rFonts w:ascii="Times New Roman" w:hAnsi="Times New Roman" w:cs="Times New Roman"/>
                <w:szCs w:val="26"/>
              </w:rPr>
              <w:t xml:space="preserve"> </w:t>
            </w:r>
            <w:r w:rsidR="00C674A7">
              <w:rPr>
                <w:rFonts w:ascii="Times New Roman" w:hAnsi="Times New Roman" w:cs="Times New Roman"/>
                <w:szCs w:val="26"/>
              </w:rPr>
              <w:t>gave a report on:</w:t>
            </w:r>
          </w:p>
          <w:p w:rsidR="00512986" w:rsidRDefault="00512986" w:rsidP="00AE55C7">
            <w:pPr>
              <w:pStyle w:val="Default"/>
              <w:numPr>
                <w:ilvl w:val="0"/>
                <w:numId w:val="10"/>
              </w:numPr>
              <w:rPr>
                <w:rFonts w:ascii="Times New Roman" w:hAnsi="Times New Roman" w:cs="Times New Roman"/>
              </w:rPr>
            </w:pPr>
            <w:r>
              <w:rPr>
                <w:rFonts w:ascii="Times New Roman" w:hAnsi="Times New Roman" w:cs="Times New Roman"/>
              </w:rPr>
              <w:t>James Williams must now use a wheelchair and ask commissioner to express support for commissioner Williams. (Members signed a name card that was sent to Mr. Williams the next week). Commissioner Allison wanted to explore Zoom to communicate with Commissioner Williams.</w:t>
            </w:r>
          </w:p>
          <w:p w:rsidR="002E1E1E" w:rsidRDefault="002E1E1E" w:rsidP="002E1E1E">
            <w:pPr>
              <w:pStyle w:val="Default"/>
              <w:ind w:left="1710"/>
              <w:rPr>
                <w:rFonts w:ascii="Times New Roman" w:hAnsi="Times New Roman" w:cs="Times New Roman"/>
              </w:rPr>
            </w:pPr>
          </w:p>
          <w:p w:rsidR="00E81E61" w:rsidRDefault="00E81E61" w:rsidP="00AE55C7">
            <w:pPr>
              <w:pStyle w:val="Default"/>
              <w:numPr>
                <w:ilvl w:val="0"/>
                <w:numId w:val="10"/>
              </w:numPr>
              <w:rPr>
                <w:rFonts w:ascii="Times New Roman" w:hAnsi="Times New Roman" w:cs="Times New Roman"/>
              </w:rPr>
            </w:pPr>
            <w:r>
              <w:rPr>
                <w:rFonts w:ascii="Times New Roman" w:hAnsi="Times New Roman" w:cs="Times New Roman"/>
              </w:rPr>
              <w:t>Closed Caption Campaign</w:t>
            </w:r>
            <w:r w:rsidR="008E4CBE">
              <w:rPr>
                <w:rFonts w:ascii="Times New Roman" w:hAnsi="Times New Roman" w:cs="Times New Roman"/>
              </w:rPr>
              <w:t xml:space="preserve"> </w:t>
            </w:r>
            <w:r>
              <w:rPr>
                <w:rFonts w:ascii="Times New Roman" w:hAnsi="Times New Roman" w:cs="Times New Roman"/>
              </w:rPr>
              <w:t>–</w:t>
            </w:r>
            <w:r w:rsidR="008E4CBE">
              <w:rPr>
                <w:rFonts w:ascii="Times New Roman" w:hAnsi="Times New Roman" w:cs="Times New Roman"/>
              </w:rPr>
              <w:t xml:space="preserve"> </w:t>
            </w:r>
            <w:r w:rsidR="00512986">
              <w:rPr>
                <w:rFonts w:ascii="Times New Roman" w:hAnsi="Times New Roman" w:cs="Times New Roman"/>
              </w:rPr>
              <w:t>There is a meeting of CVS, June 13th</w:t>
            </w:r>
            <w:r w:rsidR="004C2F70">
              <w:rPr>
                <w:rFonts w:ascii="Times New Roman" w:hAnsi="Times New Roman" w:cs="Times New Roman"/>
              </w:rPr>
              <w:t xml:space="preserve"> 2019 at TMB 248</w:t>
            </w:r>
            <w:r w:rsidR="00715046">
              <w:rPr>
                <w:rFonts w:ascii="Times New Roman" w:hAnsi="Times New Roman" w:cs="Times New Roman"/>
              </w:rPr>
              <w:t xml:space="preserve"> (subsequently </w:t>
            </w:r>
            <w:r w:rsidR="00715046">
              <w:rPr>
                <w:rFonts w:ascii="Times New Roman" w:hAnsi="Times New Roman" w:cs="Times New Roman"/>
              </w:rPr>
              <w:lastRenderedPageBreak/>
              <w:t>rescheduled to July 11</w:t>
            </w:r>
            <w:r w:rsidR="00715046" w:rsidRPr="00715046">
              <w:rPr>
                <w:rFonts w:ascii="Times New Roman" w:hAnsi="Times New Roman" w:cs="Times New Roman"/>
                <w:vertAlign w:val="superscript"/>
              </w:rPr>
              <w:t>th</w:t>
            </w:r>
            <w:proofErr w:type="gramStart"/>
            <w:r w:rsidR="00715046">
              <w:rPr>
                <w:rFonts w:ascii="Times New Roman" w:hAnsi="Times New Roman" w:cs="Times New Roman"/>
              </w:rPr>
              <w:t xml:space="preserve">) </w:t>
            </w:r>
            <w:r w:rsidR="004C2F70">
              <w:rPr>
                <w:rFonts w:ascii="Times New Roman" w:hAnsi="Times New Roman" w:cs="Times New Roman"/>
              </w:rPr>
              <w:t xml:space="preserve"> to</w:t>
            </w:r>
            <w:proofErr w:type="gramEnd"/>
            <w:r w:rsidR="004C2F70">
              <w:rPr>
                <w:rFonts w:ascii="Times New Roman" w:hAnsi="Times New Roman" w:cs="Times New Roman"/>
              </w:rPr>
              <w:t xml:space="preserve"> request council submit resolution to support public education of closed captioning campaign in Tacoma.</w:t>
            </w:r>
            <w:r w:rsidR="00512986">
              <w:rPr>
                <w:rFonts w:ascii="Times New Roman" w:hAnsi="Times New Roman" w:cs="Times New Roman"/>
              </w:rPr>
              <w:t xml:space="preserve"> TACOD has requested that members of the Deaf and Hard of Hearing Services be present at the presentation. Tacoma has been in contact with Seattle and Portland who both passed ordinances to support Closed Captioning at Public Locations.</w:t>
            </w:r>
          </w:p>
          <w:p w:rsidR="00AE55C7" w:rsidRDefault="00AE55C7" w:rsidP="00AE55C7">
            <w:pPr>
              <w:pStyle w:val="Default"/>
              <w:numPr>
                <w:ilvl w:val="0"/>
                <w:numId w:val="10"/>
              </w:numPr>
              <w:rPr>
                <w:rFonts w:asciiTheme="majorHAnsi" w:hAnsiTheme="majorHAnsi"/>
              </w:rPr>
            </w:pPr>
            <w:r w:rsidRPr="00AE55C7">
              <w:rPr>
                <w:rFonts w:asciiTheme="majorHAnsi" w:hAnsiTheme="majorHAnsi"/>
              </w:rPr>
              <w:t>TACOD will shorten its June 14th meeting</w:t>
            </w:r>
            <w:r w:rsidR="00CD0468">
              <w:rPr>
                <w:rFonts w:asciiTheme="majorHAnsi" w:hAnsiTheme="majorHAnsi"/>
              </w:rPr>
              <w:t xml:space="preserve"> to 5:30 PM </w:t>
            </w:r>
            <w:r w:rsidRPr="00AE55C7">
              <w:rPr>
                <w:rFonts w:asciiTheme="majorHAnsi" w:hAnsiTheme="majorHAnsi"/>
              </w:rPr>
              <w:t>to attend the City of Destiny Awards at the Star Center that same evening</w:t>
            </w:r>
            <w:r w:rsidR="00014BA5">
              <w:rPr>
                <w:rFonts w:asciiTheme="majorHAnsi" w:hAnsiTheme="majorHAnsi"/>
              </w:rPr>
              <w:t>.</w:t>
            </w:r>
          </w:p>
          <w:p w:rsidR="00014BA5" w:rsidRDefault="00014BA5" w:rsidP="00AE55C7">
            <w:pPr>
              <w:pStyle w:val="Default"/>
              <w:numPr>
                <w:ilvl w:val="0"/>
                <w:numId w:val="10"/>
              </w:numPr>
              <w:rPr>
                <w:rFonts w:asciiTheme="majorHAnsi" w:hAnsiTheme="majorHAnsi"/>
              </w:rPr>
            </w:pPr>
            <w:r>
              <w:rPr>
                <w:rFonts w:asciiTheme="majorHAnsi" w:hAnsiTheme="majorHAnsi"/>
              </w:rPr>
              <w:t>No commission meeting in August to make room for a summer camp of disabled youth at Star Center.</w:t>
            </w:r>
          </w:p>
          <w:p w:rsidR="00130D8D" w:rsidRDefault="00130D8D" w:rsidP="00130D8D">
            <w:pPr>
              <w:pStyle w:val="Default"/>
              <w:ind w:left="1710"/>
              <w:rPr>
                <w:rFonts w:asciiTheme="majorHAnsi" w:hAnsiTheme="majorHAnsi"/>
              </w:rPr>
            </w:pPr>
          </w:p>
          <w:p w:rsidR="00014BA5" w:rsidRPr="00130D8D" w:rsidRDefault="00014BA5" w:rsidP="00130D8D">
            <w:pPr>
              <w:pStyle w:val="Default"/>
              <w:ind w:left="1710"/>
              <w:rPr>
                <w:rFonts w:asciiTheme="majorHAnsi" w:hAnsiTheme="majorHAnsi"/>
                <w:b/>
              </w:rPr>
            </w:pPr>
            <w:r w:rsidRPr="00130D8D">
              <w:rPr>
                <w:rFonts w:asciiTheme="majorHAnsi" w:hAnsiTheme="majorHAnsi"/>
                <w:b/>
              </w:rPr>
              <w:t>Comments to the liaison report:</w:t>
            </w:r>
          </w:p>
          <w:p w:rsidR="00014BA5" w:rsidRPr="00130D8D" w:rsidRDefault="00014BA5" w:rsidP="00014BA5">
            <w:pPr>
              <w:pStyle w:val="Default"/>
              <w:numPr>
                <w:ilvl w:val="0"/>
                <w:numId w:val="10"/>
              </w:numPr>
              <w:rPr>
                <w:rFonts w:asciiTheme="majorHAnsi" w:hAnsiTheme="majorHAnsi"/>
              </w:rPr>
            </w:pPr>
            <w:r>
              <w:rPr>
                <w:rFonts w:ascii="Times New Roman" w:hAnsi="Times New Roman" w:cs="Times New Roman"/>
              </w:rPr>
              <w:t>The Vice Chair pointed</w:t>
            </w:r>
            <w:r w:rsidRPr="00014BA5">
              <w:rPr>
                <w:rFonts w:ascii="Times New Roman" w:hAnsi="Times New Roman" w:cs="Times New Roman"/>
              </w:rPr>
              <w:t xml:space="preserve"> out that she has a friend on the Seattle area commission and she could be in contact with him to see how their process went. </w:t>
            </w:r>
          </w:p>
          <w:p w:rsidR="00130D8D" w:rsidRPr="00130D8D" w:rsidRDefault="00130D8D" w:rsidP="00014BA5">
            <w:pPr>
              <w:pStyle w:val="Default"/>
              <w:numPr>
                <w:ilvl w:val="0"/>
                <w:numId w:val="10"/>
              </w:numPr>
              <w:rPr>
                <w:rFonts w:asciiTheme="majorHAnsi" w:hAnsiTheme="majorHAnsi"/>
              </w:rPr>
            </w:pPr>
            <w:r>
              <w:rPr>
                <w:rFonts w:ascii="Times New Roman" w:hAnsi="Times New Roman" w:cs="Times New Roman"/>
              </w:rPr>
              <w:t xml:space="preserve">The Chair </w:t>
            </w:r>
            <w:r>
              <w:rPr>
                <w:rFonts w:ascii="Times New Roman" w:hAnsi="Times New Roman"/>
              </w:rPr>
              <w:t>will look</w:t>
            </w:r>
            <w:r>
              <w:rPr>
                <w:rFonts w:ascii="Times New Roman" w:hAnsi="Times New Roman" w:cs="Times New Roman"/>
              </w:rPr>
              <w:t xml:space="preserve"> at 508 compliance and accessibility and making audio descriptors more widely available</w:t>
            </w:r>
          </w:p>
          <w:p w:rsidR="00130D8D" w:rsidRPr="00130D8D" w:rsidRDefault="00130D8D" w:rsidP="00014BA5">
            <w:pPr>
              <w:pStyle w:val="Default"/>
              <w:numPr>
                <w:ilvl w:val="0"/>
                <w:numId w:val="10"/>
              </w:numPr>
              <w:rPr>
                <w:rFonts w:asciiTheme="majorHAnsi" w:hAnsiTheme="majorHAnsi"/>
              </w:rPr>
            </w:pPr>
            <w:r>
              <w:rPr>
                <w:rFonts w:ascii="Times New Roman" w:hAnsi="Times New Roman" w:cs="Times New Roman"/>
              </w:rPr>
              <w:t>Commissioner Alison said that the Public TV does have it and she views it in her home</w:t>
            </w:r>
          </w:p>
          <w:p w:rsidR="00130D8D" w:rsidRPr="00130D8D" w:rsidRDefault="00130D8D" w:rsidP="00014BA5">
            <w:pPr>
              <w:pStyle w:val="Default"/>
              <w:numPr>
                <w:ilvl w:val="0"/>
                <w:numId w:val="10"/>
              </w:numPr>
              <w:rPr>
                <w:rFonts w:asciiTheme="majorHAnsi" w:hAnsiTheme="majorHAnsi"/>
              </w:rPr>
            </w:pPr>
            <w:r>
              <w:rPr>
                <w:rFonts w:ascii="Times New Roman" w:hAnsi="Times New Roman" w:cs="Times New Roman"/>
              </w:rPr>
              <w:t>The Chair will send out a newsletter that is the report on emergency living and Sea-Tac is looking for support for an initiative about accessible vehicles</w:t>
            </w:r>
          </w:p>
          <w:p w:rsidR="00130D8D" w:rsidRPr="00130D8D" w:rsidRDefault="00130D8D" w:rsidP="00130D8D">
            <w:pPr>
              <w:pStyle w:val="ListParagraph"/>
              <w:numPr>
                <w:ilvl w:val="0"/>
                <w:numId w:val="10"/>
              </w:numPr>
              <w:rPr>
                <w:rFonts w:ascii="Times New Roman" w:hAnsi="Times New Roman"/>
              </w:rPr>
            </w:pPr>
            <w:r w:rsidRPr="00130D8D">
              <w:rPr>
                <w:rFonts w:ascii="Times New Roman" w:hAnsi="Times New Roman"/>
              </w:rPr>
              <w:t xml:space="preserve">Commissioner Caldwell asked if those loading zones are temporary or </w:t>
            </w:r>
            <w:r w:rsidR="002E1E1E" w:rsidRPr="00130D8D">
              <w:rPr>
                <w:rFonts w:ascii="Times New Roman" w:hAnsi="Times New Roman"/>
              </w:rPr>
              <w:t>permanent.</w:t>
            </w:r>
          </w:p>
          <w:p w:rsidR="00130D8D" w:rsidRPr="00130D8D" w:rsidRDefault="00130D8D" w:rsidP="00130D8D">
            <w:pPr>
              <w:pStyle w:val="ListParagraph"/>
              <w:numPr>
                <w:ilvl w:val="0"/>
                <w:numId w:val="10"/>
              </w:numPr>
              <w:rPr>
                <w:rFonts w:ascii="Times New Roman" w:hAnsi="Times New Roman"/>
              </w:rPr>
            </w:pPr>
            <w:r w:rsidRPr="00130D8D">
              <w:rPr>
                <w:rFonts w:ascii="Times New Roman" w:hAnsi="Times New Roman"/>
              </w:rPr>
              <w:t>Mia Hoffman would like to be a volunteer in vetting different web pages</w:t>
            </w:r>
            <w:r w:rsidR="002E1E1E">
              <w:rPr>
                <w:rFonts w:ascii="Times New Roman" w:hAnsi="Times New Roman"/>
              </w:rPr>
              <w:t>.</w:t>
            </w:r>
          </w:p>
          <w:p w:rsidR="00014BA5" w:rsidRDefault="00130D8D" w:rsidP="00014BA5">
            <w:pPr>
              <w:rPr>
                <w:rFonts w:ascii="Times New Roman" w:hAnsi="Times New Roman"/>
              </w:rPr>
            </w:pPr>
            <w:r w:rsidRPr="00130D8D">
              <w:rPr>
                <w:rFonts w:ascii="Times New Roman" w:hAnsi="Times New Roman"/>
                <w:b/>
              </w:rPr>
              <w:t>Committee Reports</w:t>
            </w:r>
            <w:r>
              <w:rPr>
                <w:rFonts w:ascii="Times New Roman" w:hAnsi="Times New Roman"/>
              </w:rPr>
              <w:t>:</w:t>
            </w:r>
          </w:p>
          <w:p w:rsidR="00130D8D" w:rsidRPr="00130D8D" w:rsidRDefault="00130D8D" w:rsidP="00130D8D">
            <w:pPr>
              <w:pStyle w:val="ListParagraph"/>
              <w:numPr>
                <w:ilvl w:val="0"/>
                <w:numId w:val="17"/>
              </w:numPr>
              <w:rPr>
                <w:rFonts w:ascii="Times New Roman" w:hAnsi="Times New Roman"/>
              </w:rPr>
            </w:pPr>
            <w:r w:rsidRPr="00130D8D">
              <w:rPr>
                <w:rFonts w:ascii="Times New Roman" w:hAnsi="Times New Roman"/>
              </w:rPr>
              <w:t>Commissioner Alison asks if there was a way to recommend for City of Tacoma use block letters or Sanskrit for the website. She wants a toolbar to increase the fonts or change the letters. Simple to enlarged lettering. She is in contact with the Hope/Vision foundation in Pierce County to look at their websites.</w:t>
            </w:r>
          </w:p>
          <w:p w:rsidR="00130D8D" w:rsidRDefault="00130D8D" w:rsidP="00130D8D">
            <w:pPr>
              <w:pStyle w:val="ListParagraph"/>
              <w:numPr>
                <w:ilvl w:val="0"/>
                <w:numId w:val="17"/>
              </w:numPr>
              <w:rPr>
                <w:rFonts w:ascii="Times New Roman" w:hAnsi="Times New Roman"/>
              </w:rPr>
            </w:pPr>
            <w:r>
              <w:rPr>
                <w:rFonts w:ascii="Times New Roman" w:hAnsi="Times New Roman"/>
              </w:rPr>
              <w:t xml:space="preserve">The Vice Chair </w:t>
            </w:r>
            <w:r w:rsidRPr="00130D8D">
              <w:rPr>
                <w:rFonts w:ascii="Times New Roman" w:hAnsi="Times New Roman"/>
              </w:rPr>
              <w:t>s</w:t>
            </w:r>
            <w:r>
              <w:rPr>
                <w:rFonts w:ascii="Times New Roman" w:hAnsi="Times New Roman"/>
              </w:rPr>
              <w:t>poke</w:t>
            </w:r>
            <w:r w:rsidRPr="00130D8D">
              <w:rPr>
                <w:rFonts w:ascii="Times New Roman" w:hAnsi="Times New Roman"/>
              </w:rPr>
              <w:t xml:space="preserve"> about the Ethnic Fest. Lucas will check with the HRC to see if they have a presence there.  Ethnic Fest is July 28</w:t>
            </w:r>
            <w:r w:rsidRPr="00130D8D">
              <w:rPr>
                <w:rFonts w:ascii="Times New Roman" w:hAnsi="Times New Roman"/>
                <w:vertAlign w:val="superscript"/>
              </w:rPr>
              <w:t>th</w:t>
            </w:r>
            <w:r w:rsidRPr="00130D8D">
              <w:rPr>
                <w:rFonts w:ascii="Times New Roman" w:hAnsi="Times New Roman"/>
              </w:rPr>
              <w:t>.</w:t>
            </w:r>
          </w:p>
          <w:p w:rsidR="00130D8D" w:rsidRPr="00130D8D" w:rsidRDefault="00130D8D" w:rsidP="00130D8D">
            <w:pPr>
              <w:pStyle w:val="ListParagraph"/>
              <w:numPr>
                <w:ilvl w:val="0"/>
                <w:numId w:val="17"/>
              </w:numPr>
              <w:rPr>
                <w:rFonts w:ascii="Times New Roman" w:hAnsi="Times New Roman"/>
              </w:rPr>
            </w:pPr>
            <w:r w:rsidRPr="00130D8D">
              <w:rPr>
                <w:rFonts w:ascii="Times New Roman" w:hAnsi="Times New Roman"/>
              </w:rPr>
              <w:t>The Chair wants to speak about GOTV for folks with disabilities.</w:t>
            </w:r>
          </w:p>
          <w:p w:rsidR="00130D8D" w:rsidRPr="00130D8D" w:rsidRDefault="00130D8D" w:rsidP="00130D8D">
            <w:pPr>
              <w:pStyle w:val="ListParagraph"/>
              <w:numPr>
                <w:ilvl w:val="0"/>
                <w:numId w:val="17"/>
              </w:numPr>
              <w:rPr>
                <w:rFonts w:ascii="Times New Roman" w:hAnsi="Times New Roman"/>
              </w:rPr>
            </w:pPr>
            <w:r w:rsidRPr="00130D8D">
              <w:rPr>
                <w:rFonts w:ascii="Times New Roman" w:hAnsi="Times New Roman"/>
              </w:rPr>
              <w:t>Commissioner Bradford spoke about how GOTV is important to Disability Rights Washington</w:t>
            </w:r>
          </w:p>
          <w:p w:rsidR="00365D45" w:rsidRPr="008E4CBE" w:rsidRDefault="00130D8D" w:rsidP="002E1E1E">
            <w:pPr>
              <w:pStyle w:val="ListParagraph"/>
              <w:numPr>
                <w:ilvl w:val="0"/>
                <w:numId w:val="17"/>
              </w:numPr>
              <w:rPr>
                <w:rFonts w:ascii="Times New Roman" w:hAnsi="Times New Roman"/>
              </w:rPr>
            </w:pPr>
            <w:r w:rsidRPr="00130D8D">
              <w:rPr>
                <w:rFonts w:ascii="Times New Roman" w:hAnsi="Times New Roman"/>
              </w:rPr>
              <w:t>Commissioner Bradford addresses a ruling by CMS depriving the possibility of collective bargaining for health insurance. DSHS created a consumer driven agency and report back to the Commission about its effects.</w:t>
            </w:r>
          </w:p>
        </w:tc>
      </w:tr>
      <w:tr w:rsidR="00544724" w:rsidRPr="004752FF" w:rsidTr="001D5D63">
        <w:trPr>
          <w:trHeight w:val="558"/>
        </w:trPr>
        <w:tc>
          <w:tcPr>
            <w:tcW w:w="2662" w:type="dxa"/>
          </w:tcPr>
          <w:p w:rsidR="00544724" w:rsidRPr="004752FF" w:rsidRDefault="00544724" w:rsidP="00CD0468">
            <w:pPr>
              <w:widowControl w:val="0"/>
              <w:suppressAutoHyphens/>
              <w:ind w:left="-115" w:right="86"/>
              <w:rPr>
                <w:rFonts w:ascii="Times New Roman" w:eastAsia="Times New Roman" w:hAnsi="Times New Roman"/>
                <w:b/>
              </w:rPr>
            </w:pPr>
          </w:p>
        </w:tc>
        <w:tc>
          <w:tcPr>
            <w:tcW w:w="7238" w:type="dxa"/>
          </w:tcPr>
          <w:p w:rsidR="00544724" w:rsidRPr="00CD0468" w:rsidRDefault="00544724" w:rsidP="00CD0468">
            <w:pPr>
              <w:widowControl w:val="0"/>
              <w:suppressAutoHyphens/>
              <w:ind w:left="360" w:right="86"/>
              <w:rPr>
                <w:rFonts w:ascii="Times New Roman" w:eastAsia="Times New Roman" w:hAnsi="Times New Roman"/>
                <w:color w:val="000000"/>
              </w:rPr>
            </w:pPr>
          </w:p>
        </w:tc>
      </w:tr>
      <w:tr w:rsidR="008E4CBE" w:rsidRPr="004752FF" w:rsidTr="001D5D63">
        <w:trPr>
          <w:trHeight w:val="558"/>
        </w:trPr>
        <w:tc>
          <w:tcPr>
            <w:tcW w:w="2662" w:type="dxa"/>
          </w:tcPr>
          <w:p w:rsidR="008E4CBE" w:rsidRPr="00CD0468" w:rsidRDefault="008E4CBE" w:rsidP="00CD0468">
            <w:pPr>
              <w:widowControl w:val="0"/>
              <w:suppressAutoHyphens/>
              <w:ind w:right="86"/>
              <w:rPr>
                <w:rFonts w:ascii="Times New Roman" w:eastAsia="Times New Roman" w:hAnsi="Times New Roman"/>
                <w:b/>
              </w:rPr>
            </w:pPr>
            <w:r w:rsidRPr="004752FF">
              <w:rPr>
                <w:rFonts w:ascii="Times New Roman" w:eastAsia="Times New Roman" w:hAnsi="Times New Roman"/>
                <w:b/>
                <w:color w:val="000000"/>
              </w:rPr>
              <w:t>Good of the Order/Announcements</w:t>
            </w:r>
          </w:p>
          <w:p w:rsidR="00CD0468" w:rsidRDefault="00CD0468" w:rsidP="00E10078">
            <w:pPr>
              <w:widowControl w:val="0"/>
              <w:suppressAutoHyphens/>
              <w:ind w:left="-108" w:right="86"/>
              <w:rPr>
                <w:rFonts w:ascii="Times New Roman" w:eastAsia="Times New Roman" w:hAnsi="Times New Roman"/>
                <w:b/>
              </w:rPr>
            </w:pPr>
          </w:p>
          <w:p w:rsidR="008E4CBE" w:rsidRPr="004752FF" w:rsidRDefault="002E1E1E" w:rsidP="00E10078">
            <w:pPr>
              <w:widowControl w:val="0"/>
              <w:suppressAutoHyphens/>
              <w:ind w:left="-108" w:right="86"/>
              <w:rPr>
                <w:rFonts w:ascii="Times New Roman" w:eastAsia="Times New Roman" w:hAnsi="Times New Roman"/>
                <w:b/>
                <w:color w:val="000000"/>
              </w:rPr>
            </w:pPr>
            <w:r>
              <w:rPr>
                <w:rFonts w:ascii="Times New Roman" w:eastAsia="Times New Roman" w:hAnsi="Times New Roman"/>
                <w:b/>
              </w:rPr>
              <w:t xml:space="preserve">  </w:t>
            </w:r>
            <w:bookmarkStart w:id="0" w:name="_GoBack"/>
            <w:bookmarkEnd w:id="0"/>
            <w:r w:rsidR="00CD0468">
              <w:rPr>
                <w:rFonts w:ascii="Times New Roman" w:eastAsia="Times New Roman" w:hAnsi="Times New Roman"/>
                <w:b/>
              </w:rPr>
              <w:t>C</w:t>
            </w:r>
            <w:r w:rsidR="00CD0468" w:rsidRPr="004752FF">
              <w:rPr>
                <w:rFonts w:ascii="Times New Roman" w:eastAsia="Times New Roman" w:hAnsi="Times New Roman"/>
                <w:b/>
              </w:rPr>
              <w:t>losing</w:t>
            </w:r>
          </w:p>
        </w:tc>
        <w:tc>
          <w:tcPr>
            <w:tcW w:w="7238" w:type="dxa"/>
          </w:tcPr>
          <w:p w:rsidR="003D33A0" w:rsidRPr="00CD0468" w:rsidRDefault="003D33A0" w:rsidP="002E1E1E">
            <w:pPr>
              <w:widowControl w:val="0"/>
              <w:suppressAutoHyphens/>
              <w:ind w:right="86"/>
              <w:rPr>
                <w:rFonts w:ascii="Times New Roman" w:eastAsia="Times New Roman" w:hAnsi="Times New Roman"/>
                <w:color w:val="000000"/>
              </w:rPr>
            </w:pPr>
            <w:r>
              <w:rPr>
                <w:rFonts w:ascii="Times New Roman" w:hAnsi="Times New Roman"/>
              </w:rPr>
              <w:t xml:space="preserve">The Chair will provide the commission with information on emergency management. </w:t>
            </w:r>
          </w:p>
          <w:p w:rsidR="008E4CBE" w:rsidRDefault="008E4CBE" w:rsidP="00C3330C">
            <w:pPr>
              <w:widowControl w:val="0"/>
              <w:suppressAutoHyphens/>
              <w:ind w:right="86"/>
              <w:rPr>
                <w:rFonts w:ascii="Times New Roman" w:eastAsia="Times New Roman" w:hAnsi="Times New Roman"/>
                <w:b/>
                <w:color w:val="000000"/>
              </w:rPr>
            </w:pPr>
          </w:p>
          <w:p w:rsidR="00D822F6" w:rsidRDefault="00D822F6" w:rsidP="00C3330C">
            <w:pPr>
              <w:widowControl w:val="0"/>
              <w:suppressAutoHyphens/>
              <w:ind w:right="86"/>
              <w:rPr>
                <w:rFonts w:ascii="Times New Roman" w:eastAsia="Times New Roman" w:hAnsi="Times New Roman"/>
                <w:b/>
                <w:color w:val="000000"/>
              </w:rPr>
            </w:pPr>
          </w:p>
          <w:p w:rsidR="002E1E1E" w:rsidRDefault="002E1E1E" w:rsidP="00C3330C">
            <w:pPr>
              <w:widowControl w:val="0"/>
              <w:suppressAutoHyphens/>
              <w:ind w:right="86"/>
              <w:rPr>
                <w:rFonts w:ascii="Times New Roman" w:eastAsia="Times New Roman" w:hAnsi="Times New Roman"/>
                <w:b/>
                <w:color w:val="000000"/>
              </w:rPr>
            </w:pPr>
          </w:p>
          <w:p w:rsidR="008E4CBE" w:rsidRDefault="008E4CBE" w:rsidP="00C3330C">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Agenda Building Items</w:t>
            </w:r>
          </w:p>
          <w:p w:rsidR="008E4CBE"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American with disabilities act</w:t>
            </w:r>
          </w:p>
          <w:p w:rsidR="008E4CBE"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DRA</w:t>
            </w:r>
          </w:p>
          <w:p w:rsidR="008E4CBE" w:rsidRPr="00AA39DD"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Chief Tory Green</w:t>
            </w:r>
          </w:p>
          <w:p w:rsidR="008E4CBE" w:rsidRPr="00AA39DD"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Update on housing situation</w:t>
            </w:r>
          </w:p>
          <w:p w:rsidR="008E4CBE" w:rsidRPr="00AA39DD"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Accessible prescriptions</w:t>
            </w:r>
            <w:r>
              <w:rPr>
                <w:rFonts w:ascii="Times New Roman" w:eastAsia="Times New Roman" w:hAnsi="Times New Roman"/>
                <w:i/>
                <w:color w:val="000000"/>
              </w:rPr>
              <w:t xml:space="preserve"> – specifically labeling</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King County Taxi program information/speaker</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Close Captioning</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Inclusive Emergency Planning</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Emergency </w:t>
            </w:r>
            <w:proofErr w:type="spellStart"/>
            <w:r>
              <w:rPr>
                <w:rFonts w:ascii="Times New Roman" w:eastAsia="Times New Roman" w:hAnsi="Times New Roman"/>
                <w:color w:val="000000"/>
              </w:rPr>
              <w:t>Mgmt</w:t>
            </w:r>
            <w:proofErr w:type="spellEnd"/>
            <w:r>
              <w:rPr>
                <w:rFonts w:ascii="Times New Roman" w:eastAsia="Times New Roman" w:hAnsi="Times New Roman"/>
                <w:color w:val="000000"/>
              </w:rPr>
              <w:t xml:space="preserve"> - Red Cross more clearer working closer with City and their responsibilities</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Social Security changes</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Medicare/Medicaid benefits – have an expert come</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Director from Northwest ADA re: drug prescription labels</w:t>
            </w:r>
          </w:p>
          <w:p w:rsidR="008E4CBE" w:rsidRPr="001E379E" w:rsidRDefault="008E4CBE" w:rsidP="007F1A7A">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NAMI, meets 3</w:t>
            </w:r>
            <w:r w:rsidRPr="001E379E">
              <w:rPr>
                <w:rFonts w:ascii="Times New Roman" w:eastAsia="Times New Roman" w:hAnsi="Times New Roman"/>
                <w:color w:val="000000"/>
                <w:vertAlign w:val="superscript"/>
              </w:rPr>
              <w:t>rd</w:t>
            </w:r>
            <w:r>
              <w:rPr>
                <w:rFonts w:ascii="Times New Roman" w:eastAsia="Times New Roman" w:hAnsi="Times New Roman"/>
                <w:color w:val="000000"/>
              </w:rPr>
              <w:t xml:space="preserve"> Wednesday at 6:00 pm of every month at TACID</w:t>
            </w:r>
          </w:p>
          <w:p w:rsidR="008E4CBE" w:rsidRPr="002529D9" w:rsidRDefault="008E4CBE" w:rsidP="007F1A7A">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Get out disability voter registration will be coming up soon. Event will be probably held at TACID</w:t>
            </w:r>
          </w:p>
          <w:p w:rsidR="008E4CBE" w:rsidRPr="006270CB" w:rsidRDefault="008E4CBE" w:rsidP="00130D8D">
            <w:pPr>
              <w:pStyle w:val="ListParagraph"/>
              <w:widowControl w:val="0"/>
              <w:suppressAutoHyphens/>
              <w:ind w:right="86"/>
              <w:rPr>
                <w:rFonts w:ascii="Times New Roman" w:eastAsia="Times New Roman" w:hAnsi="Times New Roman"/>
              </w:rPr>
            </w:pPr>
          </w:p>
        </w:tc>
      </w:tr>
      <w:tr w:rsidR="008E4CBE" w:rsidRPr="004752FF" w:rsidTr="001D5D63">
        <w:trPr>
          <w:trHeight w:val="198"/>
        </w:trPr>
        <w:tc>
          <w:tcPr>
            <w:tcW w:w="2662" w:type="dxa"/>
          </w:tcPr>
          <w:p w:rsidR="008E4CBE" w:rsidRPr="004752FF" w:rsidRDefault="008E4CBE" w:rsidP="00E10078">
            <w:pPr>
              <w:widowControl w:val="0"/>
              <w:suppressAutoHyphens/>
              <w:spacing w:before="86" w:after="86"/>
              <w:ind w:right="86"/>
              <w:rPr>
                <w:rFonts w:ascii="Times New Roman" w:eastAsia="Times New Roman" w:hAnsi="Times New Roman"/>
                <w:b/>
              </w:rPr>
            </w:pPr>
            <w:r w:rsidRPr="004752FF">
              <w:rPr>
                <w:rFonts w:ascii="Times New Roman" w:eastAsia="Times New Roman" w:hAnsi="Times New Roman"/>
                <w:b/>
                <w:color w:val="000000"/>
              </w:rPr>
              <w:t>Adjournment</w:t>
            </w:r>
          </w:p>
        </w:tc>
        <w:tc>
          <w:tcPr>
            <w:tcW w:w="7238" w:type="dxa"/>
          </w:tcPr>
          <w:p w:rsidR="008E4CBE" w:rsidRPr="004752FF" w:rsidRDefault="008E4CBE" w:rsidP="00E7050E">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w:t>
            </w:r>
            <w:r>
              <w:rPr>
                <w:rFonts w:ascii="Times New Roman" w:eastAsia="Times New Roman" w:hAnsi="Times New Roman"/>
                <w:color w:val="000000"/>
              </w:rPr>
              <w:t xml:space="preserve"> </w:t>
            </w:r>
            <w:r w:rsidR="00130D8D">
              <w:rPr>
                <w:rFonts w:ascii="Times New Roman" w:eastAsia="Times New Roman" w:hAnsi="Times New Roman"/>
                <w:color w:val="000000"/>
              </w:rPr>
              <w:t>5:59</w:t>
            </w:r>
            <w:r w:rsidRPr="004752FF">
              <w:rPr>
                <w:rFonts w:ascii="Times New Roman" w:eastAsia="Times New Roman" w:hAnsi="Times New Roman"/>
                <w:color w:val="000000"/>
              </w:rPr>
              <w:t xml:space="preserve"> p.m.</w:t>
            </w: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A00922" w:rsidRDefault="002261B8" w:rsidP="00474DA9">
      <w:pPr>
        <w:widowControl w:val="0"/>
        <w:suppressAutoHyphens/>
        <w:spacing w:after="0"/>
        <w:ind w:left="720" w:right="86" w:hanging="720"/>
      </w:pPr>
      <w:r w:rsidRPr="004752FF">
        <w:rPr>
          <w:rFonts w:ascii="Times New Roman" w:eastAsia="Times New Roman" w:hAnsi="Times New Roman" w:cs="Times New Roman"/>
          <w:b/>
          <w:color w:val="000000"/>
        </w:rPr>
        <w:t xml:space="preserve">Next Commission on Disability Meeting: </w:t>
      </w:r>
      <w:r w:rsidR="00130D8D">
        <w:rPr>
          <w:rFonts w:ascii="Times New Roman" w:eastAsia="Times New Roman" w:hAnsi="Times New Roman" w:cs="Times New Roman"/>
          <w:b/>
          <w:color w:val="000000"/>
        </w:rPr>
        <w:t>June 14</w:t>
      </w:r>
      <w:r w:rsidR="001359BA">
        <w:rPr>
          <w:rFonts w:ascii="Times New Roman" w:eastAsia="Times New Roman" w:hAnsi="Times New Roman" w:cs="Times New Roman"/>
          <w:b/>
          <w:color w:val="000000"/>
        </w:rPr>
        <w:t>,</w:t>
      </w:r>
      <w:r w:rsidRPr="004752FF">
        <w:rPr>
          <w:rFonts w:ascii="Times New Roman" w:eastAsia="Times New Roman" w:hAnsi="Times New Roman" w:cs="Times New Roman"/>
          <w:b/>
          <w:color w:val="000000"/>
        </w:rPr>
        <w:t xml:space="preserve"> </w:t>
      </w:r>
      <w:r w:rsidR="00605869">
        <w:rPr>
          <w:rFonts w:ascii="Times New Roman" w:eastAsia="Times New Roman" w:hAnsi="Times New Roman" w:cs="Times New Roman"/>
          <w:b/>
          <w:color w:val="000000"/>
        </w:rPr>
        <w:t>2019</w:t>
      </w:r>
      <w:r w:rsidRPr="004752FF">
        <w:rPr>
          <w:rFonts w:ascii="Times New Roman" w:eastAsia="Times New Roman" w:hAnsi="Times New Roman" w:cs="Times New Roman"/>
          <w:b/>
          <w:color w:val="000000"/>
        </w:rPr>
        <w:t xml:space="preserve">    </w:t>
      </w:r>
    </w:p>
    <w:sectPr w:rsidR="00A0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497"/>
    <w:multiLevelType w:val="hybridMultilevel"/>
    <w:tmpl w:val="DA1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07028"/>
    <w:multiLevelType w:val="hybridMultilevel"/>
    <w:tmpl w:val="28DCF5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F1145"/>
    <w:multiLevelType w:val="hybridMultilevel"/>
    <w:tmpl w:val="34CA75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21F6009"/>
    <w:multiLevelType w:val="hybridMultilevel"/>
    <w:tmpl w:val="888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83CC0"/>
    <w:multiLevelType w:val="hybridMultilevel"/>
    <w:tmpl w:val="C24E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340D0"/>
    <w:multiLevelType w:val="hybridMultilevel"/>
    <w:tmpl w:val="5380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179F3"/>
    <w:multiLevelType w:val="hybridMultilevel"/>
    <w:tmpl w:val="24D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429D8"/>
    <w:multiLevelType w:val="hybridMultilevel"/>
    <w:tmpl w:val="0220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C0E0E"/>
    <w:multiLevelType w:val="hybridMultilevel"/>
    <w:tmpl w:val="C0F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C2025"/>
    <w:multiLevelType w:val="hybridMultilevel"/>
    <w:tmpl w:val="E7F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810CC"/>
    <w:multiLevelType w:val="hybridMultilevel"/>
    <w:tmpl w:val="8692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A0555"/>
    <w:multiLevelType w:val="hybridMultilevel"/>
    <w:tmpl w:val="635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F6753"/>
    <w:multiLevelType w:val="hybridMultilevel"/>
    <w:tmpl w:val="6664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F0BD8"/>
    <w:multiLevelType w:val="hybridMultilevel"/>
    <w:tmpl w:val="41E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F610FD"/>
    <w:multiLevelType w:val="hybridMultilevel"/>
    <w:tmpl w:val="EFD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4694E"/>
    <w:multiLevelType w:val="hybridMultilevel"/>
    <w:tmpl w:val="620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14"/>
  </w:num>
  <w:num w:numId="6">
    <w:abstractNumId w:val="13"/>
  </w:num>
  <w:num w:numId="7">
    <w:abstractNumId w:val="0"/>
  </w:num>
  <w:num w:numId="8">
    <w:abstractNumId w:val="7"/>
  </w:num>
  <w:num w:numId="9">
    <w:abstractNumId w:val="8"/>
  </w:num>
  <w:num w:numId="10">
    <w:abstractNumId w:val="2"/>
  </w:num>
  <w:num w:numId="11">
    <w:abstractNumId w:val="4"/>
  </w:num>
  <w:num w:numId="12">
    <w:abstractNumId w:val="9"/>
  </w:num>
  <w:num w:numId="13">
    <w:abstractNumId w:val="16"/>
  </w:num>
  <w:num w:numId="14">
    <w:abstractNumId w:val="12"/>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8"/>
    <w:rsid w:val="0000647B"/>
    <w:rsid w:val="00010F6D"/>
    <w:rsid w:val="00014BA5"/>
    <w:rsid w:val="000217CC"/>
    <w:rsid w:val="00043B37"/>
    <w:rsid w:val="00055F04"/>
    <w:rsid w:val="00065923"/>
    <w:rsid w:val="00092737"/>
    <w:rsid w:val="000A3820"/>
    <w:rsid w:val="000E271F"/>
    <w:rsid w:val="00100579"/>
    <w:rsid w:val="00130D8D"/>
    <w:rsid w:val="001359BA"/>
    <w:rsid w:val="00135F41"/>
    <w:rsid w:val="00171863"/>
    <w:rsid w:val="001813CE"/>
    <w:rsid w:val="001821B8"/>
    <w:rsid w:val="00186703"/>
    <w:rsid w:val="00187E58"/>
    <w:rsid w:val="00193643"/>
    <w:rsid w:val="001D5D63"/>
    <w:rsid w:val="001E379E"/>
    <w:rsid w:val="001F181C"/>
    <w:rsid w:val="001F216C"/>
    <w:rsid w:val="001F47A8"/>
    <w:rsid w:val="001F7846"/>
    <w:rsid w:val="001F7C72"/>
    <w:rsid w:val="00205600"/>
    <w:rsid w:val="00225AD3"/>
    <w:rsid w:val="002261B8"/>
    <w:rsid w:val="00236851"/>
    <w:rsid w:val="002419F1"/>
    <w:rsid w:val="00241A35"/>
    <w:rsid w:val="002438EB"/>
    <w:rsid w:val="00251948"/>
    <w:rsid w:val="002529D9"/>
    <w:rsid w:val="002559CA"/>
    <w:rsid w:val="002618B7"/>
    <w:rsid w:val="00262AD9"/>
    <w:rsid w:val="00290794"/>
    <w:rsid w:val="002A2069"/>
    <w:rsid w:val="002B5656"/>
    <w:rsid w:val="002E043B"/>
    <w:rsid w:val="002E1E1E"/>
    <w:rsid w:val="00307CAA"/>
    <w:rsid w:val="0031216F"/>
    <w:rsid w:val="00312F26"/>
    <w:rsid w:val="003173B6"/>
    <w:rsid w:val="00321194"/>
    <w:rsid w:val="003222B9"/>
    <w:rsid w:val="0034230E"/>
    <w:rsid w:val="003615B1"/>
    <w:rsid w:val="00365D45"/>
    <w:rsid w:val="00385B1D"/>
    <w:rsid w:val="00391591"/>
    <w:rsid w:val="003B0A79"/>
    <w:rsid w:val="003B695F"/>
    <w:rsid w:val="003B6FDB"/>
    <w:rsid w:val="003D33A0"/>
    <w:rsid w:val="003D67CF"/>
    <w:rsid w:val="003E20F2"/>
    <w:rsid w:val="003E5388"/>
    <w:rsid w:val="00403690"/>
    <w:rsid w:val="00464E7F"/>
    <w:rsid w:val="00471B93"/>
    <w:rsid w:val="00474DA9"/>
    <w:rsid w:val="0049019F"/>
    <w:rsid w:val="004A62C5"/>
    <w:rsid w:val="004B1B45"/>
    <w:rsid w:val="004B1E46"/>
    <w:rsid w:val="004C1870"/>
    <w:rsid w:val="004C2F70"/>
    <w:rsid w:val="004E2294"/>
    <w:rsid w:val="004F0C4E"/>
    <w:rsid w:val="004F2F7C"/>
    <w:rsid w:val="004F5E0A"/>
    <w:rsid w:val="00512986"/>
    <w:rsid w:val="00532A14"/>
    <w:rsid w:val="00544724"/>
    <w:rsid w:val="00545B44"/>
    <w:rsid w:val="00550021"/>
    <w:rsid w:val="00556BD9"/>
    <w:rsid w:val="00563109"/>
    <w:rsid w:val="005740CE"/>
    <w:rsid w:val="00575E09"/>
    <w:rsid w:val="00577032"/>
    <w:rsid w:val="005915D9"/>
    <w:rsid w:val="005B43C6"/>
    <w:rsid w:val="005B5871"/>
    <w:rsid w:val="005E20D1"/>
    <w:rsid w:val="005E3033"/>
    <w:rsid w:val="005F4E74"/>
    <w:rsid w:val="00603378"/>
    <w:rsid w:val="006034C7"/>
    <w:rsid w:val="00605869"/>
    <w:rsid w:val="006134B1"/>
    <w:rsid w:val="006270CB"/>
    <w:rsid w:val="00631869"/>
    <w:rsid w:val="006513F0"/>
    <w:rsid w:val="00660137"/>
    <w:rsid w:val="006A35A3"/>
    <w:rsid w:val="00712229"/>
    <w:rsid w:val="00715046"/>
    <w:rsid w:val="00732AD5"/>
    <w:rsid w:val="00732CA4"/>
    <w:rsid w:val="00735928"/>
    <w:rsid w:val="00740E42"/>
    <w:rsid w:val="00757636"/>
    <w:rsid w:val="00764BCC"/>
    <w:rsid w:val="00775FDB"/>
    <w:rsid w:val="00784CBB"/>
    <w:rsid w:val="007954DD"/>
    <w:rsid w:val="00795BC7"/>
    <w:rsid w:val="007B288D"/>
    <w:rsid w:val="007D205B"/>
    <w:rsid w:val="007F1A7A"/>
    <w:rsid w:val="00855217"/>
    <w:rsid w:val="00862957"/>
    <w:rsid w:val="00872CF2"/>
    <w:rsid w:val="008850F2"/>
    <w:rsid w:val="008A2A76"/>
    <w:rsid w:val="008C4325"/>
    <w:rsid w:val="008E4CBE"/>
    <w:rsid w:val="009135AE"/>
    <w:rsid w:val="009242C0"/>
    <w:rsid w:val="00927C8D"/>
    <w:rsid w:val="00954FF1"/>
    <w:rsid w:val="00980851"/>
    <w:rsid w:val="0098315D"/>
    <w:rsid w:val="009C5887"/>
    <w:rsid w:val="009F0725"/>
    <w:rsid w:val="00A5164E"/>
    <w:rsid w:val="00A83A34"/>
    <w:rsid w:val="00A9733C"/>
    <w:rsid w:val="00AA186D"/>
    <w:rsid w:val="00AA39DD"/>
    <w:rsid w:val="00AA6544"/>
    <w:rsid w:val="00AB3267"/>
    <w:rsid w:val="00AD52F3"/>
    <w:rsid w:val="00AE55C7"/>
    <w:rsid w:val="00AF32F2"/>
    <w:rsid w:val="00AF46E9"/>
    <w:rsid w:val="00B016C6"/>
    <w:rsid w:val="00B23AB7"/>
    <w:rsid w:val="00B72AA3"/>
    <w:rsid w:val="00B77E6A"/>
    <w:rsid w:val="00B815D2"/>
    <w:rsid w:val="00B927A0"/>
    <w:rsid w:val="00BC02EC"/>
    <w:rsid w:val="00BC0B97"/>
    <w:rsid w:val="00BC25E1"/>
    <w:rsid w:val="00BE14BF"/>
    <w:rsid w:val="00C21C89"/>
    <w:rsid w:val="00C3330C"/>
    <w:rsid w:val="00C674A7"/>
    <w:rsid w:val="00C72B0D"/>
    <w:rsid w:val="00CA08DA"/>
    <w:rsid w:val="00CA445E"/>
    <w:rsid w:val="00CA7031"/>
    <w:rsid w:val="00CB6022"/>
    <w:rsid w:val="00CD0468"/>
    <w:rsid w:val="00CD6B90"/>
    <w:rsid w:val="00D37050"/>
    <w:rsid w:val="00D37F93"/>
    <w:rsid w:val="00D52885"/>
    <w:rsid w:val="00D80152"/>
    <w:rsid w:val="00D822F6"/>
    <w:rsid w:val="00DC54E9"/>
    <w:rsid w:val="00DD0D10"/>
    <w:rsid w:val="00DD6281"/>
    <w:rsid w:val="00DE24B7"/>
    <w:rsid w:val="00E156AA"/>
    <w:rsid w:val="00E40D40"/>
    <w:rsid w:val="00E7050E"/>
    <w:rsid w:val="00E743E7"/>
    <w:rsid w:val="00E81E61"/>
    <w:rsid w:val="00E91BE9"/>
    <w:rsid w:val="00EC5309"/>
    <w:rsid w:val="00ED4254"/>
    <w:rsid w:val="00ED5576"/>
    <w:rsid w:val="00ED5EAD"/>
    <w:rsid w:val="00EF4C80"/>
    <w:rsid w:val="00F02226"/>
    <w:rsid w:val="00F03610"/>
    <w:rsid w:val="00F16C68"/>
    <w:rsid w:val="00F23CD5"/>
    <w:rsid w:val="00F27A9B"/>
    <w:rsid w:val="00F35C7D"/>
    <w:rsid w:val="00F41327"/>
    <w:rsid w:val="00F43E04"/>
    <w:rsid w:val="00F563E6"/>
    <w:rsid w:val="00F617C9"/>
    <w:rsid w:val="00F80FC6"/>
    <w:rsid w:val="00FE0110"/>
    <w:rsid w:val="00F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4003</Characters>
  <Application>Microsoft Office Word</Application>
  <DocSecurity>0</DocSecurity>
  <Lines>148</Lines>
  <Paragraphs>99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Chambers, Ann</cp:lastModifiedBy>
  <cp:revision>4</cp:revision>
  <dcterms:created xsi:type="dcterms:W3CDTF">2019-06-08T00:04:00Z</dcterms:created>
  <dcterms:modified xsi:type="dcterms:W3CDTF">2019-06-11T18:04:00Z</dcterms:modified>
</cp:coreProperties>
</file>